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工程总承包、全过程工程咨询和建筑师负责制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已完成典型范例申报表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Calibri" w:hAnsi="Calibri" w:eastAsia="仿宋_GB2312" w:cs="Times New Roman"/>
          <w:kern w:val="0"/>
          <w:sz w:val="28"/>
          <w:szCs w:val="28"/>
          <w:vertAlign w:val="baseline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default"/>
          <w:lang w:val="en" w:eastAsia="zh-CN"/>
        </w:rPr>
      </w:pPr>
      <w:r>
        <w:rPr>
          <w:rFonts w:hint="eastAsia" w:ascii="Calibri" w:hAnsi="Calibri" w:eastAsia="仿宋_GB2312" w:cs="Times New Roman"/>
          <w:kern w:val="0"/>
          <w:sz w:val="28"/>
          <w:szCs w:val="28"/>
          <w:vertAlign w:val="baseline"/>
          <w:lang w:val="en" w:eastAsia="zh-CN" w:bidi="ar-SA"/>
        </w:rPr>
        <w:t>申报单位（盖公章）：</w:t>
      </w:r>
      <w:r>
        <w:rPr>
          <w:rFonts w:hint="eastAsia" w:eastAsia="仿宋_GB2312" w:cs="Times New Roman"/>
          <w:kern w:val="0"/>
          <w:sz w:val="28"/>
          <w:szCs w:val="28"/>
          <w:vertAlign w:val="baseline"/>
          <w:lang w:val="en-US" w:eastAsia="zh-CN" w:bidi="ar-SA"/>
        </w:rPr>
        <w:t xml:space="preserve">                        申报日期：</w:t>
      </w:r>
    </w:p>
    <w:tbl>
      <w:tblPr>
        <w:tblStyle w:val="5"/>
        <w:tblpPr w:leftFromText="180" w:rightFromText="180" w:vertAnchor="text" w:horzAnchor="page" w:tblpX="1466" w:tblpY="187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572"/>
        <w:gridCol w:w="1655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开工时间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竣工时间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勘察单位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设计单位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560" w:firstLineChars="200"/>
              <w:jc w:val="left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项目总体介绍、项目类型、项目规模、建设内容、投资规模等详细内容。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组织模式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工程总承包   □全过程咨询服务   □建筑师负责制</w:t>
            </w:r>
          </w:p>
          <w:p>
            <w:pPr>
              <w:pStyle w:val="2"/>
              <w:spacing w:line="4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（同一项目同时采用两种及以上组织模式的，可分类别申报。）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申报单位联系人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亮点及成效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抓住重点、突出亮点，注重介绍经验做法、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组织架构和管理运行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机制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、发包取费方式、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技术创新等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，数据客观真实、文字精炼简洁，附相关图片、表格，力求图文并茂。</w:t>
            </w:r>
          </w:p>
          <w:p>
            <w:pPr>
              <w:pStyle w:val="2"/>
              <w:spacing w:line="400" w:lineRule="exact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2.反映在项目策划、投资控制、合同管理、设计优化、施工质量管控等方面为项目带来效益的方法及经验，以及取得良好效果的数据对比等。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附件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1.合同。</w:t>
            </w:r>
          </w:p>
          <w:p>
            <w:pPr>
              <w:pStyle w:val="2"/>
              <w:spacing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2.反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映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工程概貌、内部空间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的照片3-5张，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主要（创新）技术的报告、图纸、照片、影像资料等，其中照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为JPG格式，分辨率不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于300dpi，附必要文字说明。</w:t>
            </w:r>
          </w:p>
          <w:p>
            <w:pPr>
              <w:pStyle w:val="2"/>
              <w:spacing w:line="4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.其他文件（已有奖项、专项技术成果认定证明等）。</w:t>
            </w:r>
          </w:p>
          <w:p>
            <w:pPr>
              <w:pStyle w:val="2"/>
              <w:spacing w:line="4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注：同时提交书面版和可编辑电子版。</w:t>
      </w:r>
    </w:p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工程总承包、全过程工程咨询和建筑师负责制</w:t>
      </w:r>
    </w:p>
    <w:p>
      <w:pPr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未完成典型范例申报表</w:t>
      </w:r>
    </w:p>
    <w:p>
      <w:pPr>
        <w:adjustRightInd/>
        <w:snapToGrid w:val="0"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adjustRightInd/>
        <w:snapToGrid w:val="0"/>
        <w:spacing w:line="400" w:lineRule="exact"/>
        <w:jc w:val="left"/>
        <w:textAlignment w:val="auto"/>
        <w:outlineLvl w:val="9"/>
        <w:rPr>
          <w:rFonts w:hint="default" w:ascii="Calibri" w:hAnsi="Calibri" w:eastAsia="仿宋_GB2312" w:cs="Times New Roman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0"/>
          <w:sz w:val="28"/>
          <w:szCs w:val="28"/>
          <w:vertAlign w:val="baseline"/>
          <w:lang w:val="en" w:eastAsia="zh-CN" w:bidi="ar-SA"/>
        </w:rPr>
        <w:t>申报单位（盖公章）：</w:t>
      </w:r>
      <w:r>
        <w:rPr>
          <w:rFonts w:hint="eastAsia" w:eastAsia="仿宋_GB2312" w:cs="Times New Roman"/>
          <w:kern w:val="0"/>
          <w:sz w:val="28"/>
          <w:szCs w:val="28"/>
          <w:vertAlign w:val="baseline"/>
          <w:lang w:val="en-US" w:eastAsia="zh-CN" w:bidi="ar-SA"/>
        </w:rPr>
        <w:t xml:space="preserve">                         申报日期：</w:t>
      </w:r>
    </w:p>
    <w:tbl>
      <w:tblPr>
        <w:tblStyle w:val="5"/>
        <w:tblpPr w:leftFromText="180" w:rightFromText="180" w:vertAnchor="text" w:horzAnchor="page" w:tblpX="1466" w:tblpY="187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572"/>
        <w:gridCol w:w="1655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项目状态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□拟建项目            □在建项目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（拟）开工</w:t>
            </w:r>
          </w:p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（拟）竣工时间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勘察单位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设计单位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400" w:lineRule="exact"/>
              <w:ind w:left="0" w:leftChars="0" w:firstLine="560" w:firstLineChars="200"/>
              <w:jc w:val="both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项目总体介绍、项目类型、项目规模、建设内容、投资规模、项目建设工期、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项目已完成前期工作及建设进展情况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等详细内容。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（拟）组织模式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□工程总承包  □全过程咨询服务   □建筑师负责制</w:t>
            </w:r>
          </w:p>
          <w:p>
            <w:pPr>
              <w:pStyle w:val="2"/>
              <w:spacing w:line="4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（同一项目同时采用两种及以上组织模式的，可分类别申报。）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项目实施</w:t>
            </w:r>
          </w:p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计划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560" w:firstLineChars="20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工程总承包、全过程工程咨询和建筑师负责制的实施计划及时间节点安排。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已开展工作的亮点及成效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560" w:firstLineChars="20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范例已开展工作的亮点，创新点、解决的主要问题、成效等。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808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相关佐证</w:t>
            </w:r>
          </w:p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材料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560" w:firstLineChars="20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反映工程概貌、内部空间及目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前进展情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况的照片或效果图3-5张，主要（创新）技术文件、图纸、影像等相关佐证文件，其中照片为JPG格式，分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辨率不小于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300dpi，附必要文字说明。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default"/>
          <w:lang w:val="en-US" w:eastAsia="zh"/>
        </w:rPr>
      </w:pPr>
      <w:r>
        <w:rPr>
          <w:rFonts w:hint="eastAsia"/>
          <w:sz w:val="30"/>
          <w:szCs w:val="30"/>
          <w:lang w:val="en-US" w:eastAsia="zh-CN"/>
        </w:rPr>
        <w:t>注：同时提交书面版和可编辑电子版。</w:t>
      </w:r>
    </w:p>
    <w:p>
      <w:pPr>
        <w:rPr>
          <w:rFonts w:hint="eastAsia"/>
          <w:lang w:val="en-US" w:eastAsia="zh-CN"/>
        </w:rPr>
        <w:sectPr>
          <w:pgSz w:w="11906" w:h="16838"/>
          <w:pgMar w:top="1644" w:right="1474" w:bottom="1417" w:left="1417" w:header="851" w:footer="1587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工程总承包、全过程工程咨询和建筑师负责制典型范例推荐汇总表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（已完成/未完成）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推荐单位（盖公章）：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填表日期：  年  月  日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916"/>
        <w:gridCol w:w="4146"/>
        <w:gridCol w:w="2907"/>
        <w:gridCol w:w="1763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序号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组织模式</w:t>
            </w:r>
          </w:p>
        </w:tc>
        <w:tc>
          <w:tcPr>
            <w:tcW w:w="4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项目名称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申报单位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9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工程总承包</w:t>
            </w:r>
          </w:p>
        </w:tc>
        <w:tc>
          <w:tcPr>
            <w:tcW w:w="4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全过程工程咨询</w:t>
            </w:r>
          </w:p>
        </w:tc>
        <w:tc>
          <w:tcPr>
            <w:tcW w:w="4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9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建筑师负责制</w:t>
            </w:r>
          </w:p>
        </w:tc>
        <w:tc>
          <w:tcPr>
            <w:tcW w:w="4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alibri" w:hAnsi="Calibri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0"/>
          <w:sz w:val="30"/>
          <w:szCs w:val="30"/>
          <w:lang w:val="en-US" w:eastAsia="zh-CN" w:bidi="ar-SA"/>
        </w:rPr>
        <w:t xml:space="preserve">推荐单位联系人：    </w:t>
      </w:r>
      <w:r>
        <w:rPr>
          <w:rFonts w:hint="eastAsia" w:eastAsia="仿宋_GB2312" w:cs="Times New Roman"/>
          <w:kern w:val="0"/>
          <w:sz w:val="30"/>
          <w:szCs w:val="30"/>
          <w:lang w:val="en-US" w:eastAsia="zh-CN" w:bidi="ar-SA"/>
        </w:rPr>
        <w:t xml:space="preserve">      </w:t>
      </w:r>
      <w:r>
        <w:rPr>
          <w:rFonts w:hint="eastAsia" w:ascii="Calibri" w:hAnsi="Calibri" w:eastAsia="仿宋_GB2312" w:cs="Times New Roman"/>
          <w:kern w:val="0"/>
          <w:sz w:val="30"/>
          <w:szCs w:val="30"/>
          <w:lang w:val="en-US" w:eastAsia="zh-CN" w:bidi="ar-SA"/>
        </w:rPr>
        <w:t xml:space="preserve"> </w:t>
      </w:r>
      <w:r>
        <w:rPr>
          <w:rFonts w:hint="eastAsia" w:eastAsia="仿宋_GB2312" w:cs="Times New Roman"/>
          <w:kern w:val="0"/>
          <w:sz w:val="30"/>
          <w:szCs w:val="30"/>
          <w:lang w:val="en-US" w:eastAsia="zh-CN" w:bidi="ar-SA"/>
        </w:rPr>
        <w:t xml:space="preserve">               </w:t>
      </w:r>
      <w:r>
        <w:rPr>
          <w:rFonts w:hint="eastAsia" w:ascii="Calibri" w:hAnsi="Calibri" w:eastAsia="仿宋_GB2312" w:cs="Times New Roman"/>
          <w:kern w:val="0"/>
          <w:sz w:val="30"/>
          <w:szCs w:val="30"/>
          <w:lang w:val="en-US" w:eastAsia="zh-CN" w:bidi="ar-SA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 w:val="0"/>
          <w:bCs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0"/>
          <w:szCs w:val="30"/>
        </w:rPr>
        <w:t>注：该表由地市级建设主管部门负责汇总填写，同时提交书面版和</w:t>
      </w:r>
      <w:r>
        <w:rPr>
          <w:rFonts w:hint="eastAsia" w:ascii="仿宋_GB2312" w:hAnsi="宋体" w:eastAsia="仿宋_GB2312" w:cs="宋体"/>
          <w:b w:val="0"/>
          <w:bCs/>
          <w:kern w:val="0"/>
          <w:sz w:val="30"/>
          <w:szCs w:val="30"/>
          <w:lang w:eastAsia="zh-CN"/>
        </w:rPr>
        <w:t>可编辑</w:t>
      </w:r>
      <w:r>
        <w:rPr>
          <w:rFonts w:hint="eastAsia" w:ascii="仿宋_GB2312" w:hAnsi="宋体" w:eastAsia="仿宋_GB2312" w:cs="宋体"/>
          <w:b w:val="0"/>
          <w:bCs/>
          <w:kern w:val="0"/>
          <w:sz w:val="30"/>
          <w:szCs w:val="30"/>
        </w:rPr>
        <w:t>电子版</w:t>
      </w:r>
      <w:r>
        <w:rPr>
          <w:rFonts w:hint="eastAsia" w:ascii="仿宋_GB2312" w:hAnsi="宋体" w:eastAsia="仿宋_GB2312" w:cs="宋体"/>
          <w:b w:val="0"/>
          <w:bCs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(工程总承包/全过程工程咨询/建筑师负责制)典型范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例进展情况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季度报告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0" w:firstLineChars="0"/>
        <w:jc w:val="left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 xml:space="preserve">填报单位（盖公章）：                                                   填表日期：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674"/>
        <w:gridCol w:w="2852"/>
        <w:gridCol w:w="2892"/>
        <w:gridCol w:w="433"/>
        <w:gridCol w:w="928"/>
        <w:gridCol w:w="1639"/>
        <w:gridCol w:w="680"/>
        <w:gridCol w:w="433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ascii="Calibri" w:hAnsi="Calibri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57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ascii="Calibri" w:hAnsi="Calibri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ascii="Calibri" w:hAnsi="Calibri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ascii="Calibri" w:hAnsi="Calibri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ascii="Calibri" w:hAnsi="Calibri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ascii="Calibri" w:hAnsi="Calibri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形象进度</w:t>
            </w:r>
          </w:p>
        </w:tc>
        <w:tc>
          <w:tcPr>
            <w:tcW w:w="1241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ascii="Calibri" w:hAnsi="Calibri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实施计划安排</w:t>
            </w:r>
          </w:p>
        </w:tc>
        <w:tc>
          <w:tcPr>
            <w:tcW w:w="3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工作进展</w:t>
            </w:r>
          </w:p>
        </w:tc>
        <w:tc>
          <w:tcPr>
            <w:tcW w:w="32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存在的问题</w:t>
            </w:r>
          </w:p>
        </w:tc>
        <w:tc>
          <w:tcPr>
            <w:tcW w:w="2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下一步工作计划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default" w:eastAsia="仿宋_GB2312" w:cs="Times New Roman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 w:cs="Times New Roman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 w:cs="Times New Roman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3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宋体" w:eastAsia="仿宋_GB2312" w:cs="宋体"/>
          <w:b w:val="0"/>
          <w:bCs/>
          <w:kern w:val="0"/>
          <w:sz w:val="30"/>
          <w:szCs w:val="30"/>
        </w:rPr>
        <w:t>注：</w:t>
      </w:r>
      <w:r>
        <w:rPr>
          <w:rFonts w:hint="eastAsia" w:ascii="仿宋_GB2312" w:hAnsi="宋体" w:eastAsia="仿宋_GB2312" w:cs="宋体"/>
          <w:b w:val="0"/>
          <w:bCs/>
          <w:kern w:val="0"/>
          <w:sz w:val="30"/>
          <w:szCs w:val="30"/>
          <w:lang w:eastAsia="zh-CN"/>
        </w:rPr>
        <w:t>申报单位每季度第三个月</w:t>
      </w:r>
      <w:r>
        <w:rPr>
          <w:rFonts w:hint="eastAsia" w:ascii="仿宋_GB2312" w:hAnsi="宋体" w:eastAsia="仿宋_GB2312" w:cs="宋体"/>
          <w:b w:val="0"/>
          <w:bCs/>
          <w:kern w:val="0"/>
          <w:sz w:val="30"/>
          <w:szCs w:val="30"/>
          <w:lang w:val="en-US" w:eastAsia="zh-CN"/>
        </w:rPr>
        <w:t>25日填报此表</w:t>
      </w:r>
      <w:r>
        <w:rPr>
          <w:rFonts w:hint="eastAsia" w:ascii="仿宋_GB2312" w:hAnsi="宋体" w:eastAsia="仿宋_GB2312" w:cs="宋体"/>
          <w:b w:val="0"/>
          <w:bCs/>
          <w:kern w:val="0"/>
          <w:sz w:val="30"/>
          <w:szCs w:val="30"/>
          <w:lang w:eastAsia="zh-CN"/>
        </w:rPr>
        <w:t>，并附证明文书、技术文件、</w:t>
      </w:r>
      <w:r>
        <w:rPr>
          <w:rFonts w:hint="eastAsia" w:ascii="仿宋_GB2312" w:hAnsi="宋体" w:eastAsia="仿宋_GB2312" w:cs="宋体"/>
          <w:b w:val="0"/>
          <w:bCs/>
          <w:kern w:val="0"/>
          <w:sz w:val="30"/>
          <w:szCs w:val="30"/>
          <w:lang w:val="en-US" w:eastAsia="zh-CN"/>
        </w:rPr>
        <w:t>图纸、照片、影像等相关佐证材料。</w:t>
      </w:r>
      <w:bookmarkStart w:id="0" w:name="_GoBack"/>
      <w:bookmarkEnd w:id="0"/>
    </w:p>
    <w:sectPr>
      <w:pgSz w:w="16838" w:h="11906" w:orient="landscape"/>
      <w:pgMar w:top="1417" w:right="1644" w:bottom="1474" w:left="1417" w:header="851" w:footer="1587" w:gutter="0"/>
      <w:pgNumType w:fmt="numberInDash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ZjNkNGU4NmEzYzNlODBhMGIxNDZiY2VmZDYyYWQifQ=="/>
  </w:docVars>
  <w:rsids>
    <w:rsidRoot w:val="1781394A"/>
    <w:rsid w:val="1781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</w:rPr>
  </w:style>
  <w:style w:type="paragraph" w:styleId="3">
    <w:name w:val="toc 2"/>
    <w:next w:val="1"/>
    <w:unhideWhenUsed/>
    <w:qFormat/>
    <w:uiPriority w:val="3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2022-06-01T01:47:00Z</dcterms:created>
  <dc:creator>Administrator</dc:creator>
  <cp:lastModifiedBy>Administrator</cp:lastModifiedBy>
  <dcterms:modified xsi:type="dcterms:W3CDTF">2022-06-01T01:48:51Z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66EC88F88582429FBD4E010AD6B057AF</vt:lpwstr>
  </property>
</Properties>
</file>